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10E84" w14:textId="6DB37E68" w:rsidR="00854452" w:rsidRPr="002C5528" w:rsidRDefault="00B266D0">
      <w:pPr>
        <w:rPr>
          <w:rFonts w:ascii="Arial" w:hAnsi="Arial" w:cs="Arial"/>
          <w:color w:val="000000" w:themeColor="text1"/>
          <w:sz w:val="21"/>
          <w:szCs w:val="21"/>
          <w:shd w:val="clear" w:color="auto" w:fill="FFFFFF"/>
        </w:rPr>
      </w:pPr>
      <w:r w:rsidRPr="002C5528">
        <w:rPr>
          <w:rFonts w:ascii="Arial" w:hAnsi="Arial" w:cs="Arial"/>
          <w:color w:val="000000" w:themeColor="text1"/>
          <w:sz w:val="21"/>
          <w:szCs w:val="21"/>
          <w:shd w:val="clear" w:color="auto" w:fill="FFFFFF"/>
        </w:rPr>
        <w:t>Working conditions:</w:t>
      </w:r>
      <w:r w:rsidRPr="002C5528">
        <w:rPr>
          <w:rFonts w:ascii="Arial" w:hAnsi="Arial" w:cs="Arial"/>
          <w:color w:val="000000" w:themeColor="text1"/>
          <w:sz w:val="21"/>
          <w:szCs w:val="21"/>
        </w:rPr>
        <w:br/>
      </w:r>
      <w:r w:rsidRPr="002C5528">
        <w:rPr>
          <w:rFonts w:ascii="Arial" w:hAnsi="Arial" w:cs="Arial"/>
          <w:color w:val="000000" w:themeColor="text1"/>
          <w:sz w:val="21"/>
          <w:szCs w:val="21"/>
        </w:rPr>
        <w:br/>
      </w:r>
      <w:r w:rsidRPr="002C5528">
        <w:rPr>
          <w:rFonts w:ascii="Arial" w:hAnsi="Arial" w:cs="Arial"/>
          <w:color w:val="000000" w:themeColor="text1"/>
          <w:sz w:val="21"/>
          <w:szCs w:val="21"/>
          <w:shd w:val="clear" w:color="auto" w:fill="FFFFFF"/>
        </w:rPr>
        <w:t>** Hybrid work</w:t>
      </w:r>
      <w:r w:rsidRPr="002C5528">
        <w:rPr>
          <w:rFonts w:ascii="Arial" w:hAnsi="Arial" w:cs="Arial"/>
          <w:color w:val="000000" w:themeColor="text1"/>
          <w:sz w:val="21"/>
          <w:szCs w:val="21"/>
        </w:rPr>
        <w:br/>
      </w:r>
      <w:r w:rsidRPr="002C5528">
        <w:rPr>
          <w:rFonts w:ascii="Arial" w:hAnsi="Arial" w:cs="Arial"/>
          <w:color w:val="000000" w:themeColor="text1"/>
          <w:sz w:val="21"/>
          <w:szCs w:val="21"/>
          <w:shd w:val="clear" w:color="auto" w:fill="FFFFFF"/>
        </w:rPr>
        <w:t>** Official five working days</w:t>
      </w:r>
      <w:r w:rsidRPr="002C5528">
        <w:rPr>
          <w:rFonts w:ascii="Arial" w:hAnsi="Arial" w:cs="Arial"/>
          <w:color w:val="000000" w:themeColor="text1"/>
          <w:sz w:val="21"/>
          <w:szCs w:val="21"/>
        </w:rPr>
        <w:br/>
      </w:r>
      <w:r w:rsidRPr="002C5528">
        <w:rPr>
          <w:rFonts w:ascii="Arial" w:hAnsi="Arial" w:cs="Arial"/>
          <w:color w:val="000000" w:themeColor="text1"/>
          <w:sz w:val="21"/>
          <w:szCs w:val="21"/>
        </w:rPr>
        <w:br/>
      </w:r>
      <w:r w:rsidRPr="002C5528">
        <w:rPr>
          <w:rFonts w:ascii="Arial" w:hAnsi="Arial" w:cs="Arial"/>
          <w:color w:val="000000" w:themeColor="text1"/>
          <w:sz w:val="21"/>
          <w:szCs w:val="21"/>
          <w:shd w:val="clear" w:color="auto" w:fill="FFFFFF"/>
        </w:rPr>
        <w:t xml:space="preserve">If you are interested in this opportunity, please, apply </w:t>
      </w:r>
      <w:hyperlink r:id="rId5" w:history="1">
        <w:r w:rsidRPr="002C5528">
          <w:rPr>
            <w:rStyle w:val="Hyperlink"/>
            <w:rFonts w:ascii="Arial" w:hAnsi="Arial" w:cs="Arial"/>
            <w:sz w:val="21"/>
            <w:szCs w:val="21"/>
            <w:shd w:val="clear" w:color="auto" w:fill="FFFFFF"/>
          </w:rPr>
          <w:t>HERE</w:t>
        </w:r>
      </w:hyperlink>
    </w:p>
    <w:p w14:paraId="14876882"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Overview of the Role</w:t>
      </w:r>
    </w:p>
    <w:p w14:paraId="29C0F056"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Due to the continued growth of our </w:t>
      </w:r>
      <w:proofErr w:type="gramStart"/>
      <w:r>
        <w:rPr>
          <w:rFonts w:ascii="Arial" w:hAnsi="Arial" w:cs="Arial"/>
          <w:color w:val="000000"/>
          <w:sz w:val="27"/>
          <w:szCs w:val="27"/>
        </w:rPr>
        <w:t>tribes</w:t>
      </w:r>
      <w:proofErr w:type="gramEnd"/>
      <w:r>
        <w:rPr>
          <w:rFonts w:ascii="Arial" w:hAnsi="Arial" w:cs="Arial"/>
          <w:color w:val="000000"/>
          <w:sz w:val="27"/>
          <w:szCs w:val="27"/>
        </w:rPr>
        <w:t xml:space="preserve"> we are looking to recruit Engineering Manager(s) in each tribe. Each tribe consists of 50+ individuals, divided into multiple teams/squads. Chosen candidate will be responsible for leading multiple teams and working closely with team leaders.  S/he will be reporting to the Head of Engineering of a tribe and working closely with other Product Managers and Team Leads in an autonomous and empowering environment where everyone’s opinions count. </w:t>
      </w:r>
    </w:p>
    <w:p w14:paraId="69D0D40E"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This position will be responsible for mentoring our team leads and engineers to care about technical excellence, ultimate user experience and exceptional product quality. While ensuring teams are delivering on the </w:t>
      </w:r>
      <w:proofErr w:type="gramStart"/>
      <w:r>
        <w:rPr>
          <w:rFonts w:ascii="Arial" w:hAnsi="Arial" w:cs="Arial"/>
          <w:color w:val="000000"/>
          <w:sz w:val="27"/>
          <w:szCs w:val="27"/>
        </w:rPr>
        <w:t>tribes</w:t>
      </w:r>
      <w:proofErr w:type="gramEnd"/>
      <w:r>
        <w:rPr>
          <w:rFonts w:ascii="Arial" w:hAnsi="Arial" w:cs="Arial"/>
          <w:color w:val="000000"/>
          <w:sz w:val="27"/>
          <w:szCs w:val="27"/>
        </w:rPr>
        <w:t xml:space="preserve"> roadmap and </w:t>
      </w:r>
      <w:proofErr w:type="spellStart"/>
      <w:r>
        <w:rPr>
          <w:rFonts w:ascii="Arial" w:hAnsi="Arial" w:cs="Arial"/>
          <w:color w:val="000000"/>
          <w:sz w:val="27"/>
          <w:szCs w:val="27"/>
        </w:rPr>
        <w:t>alligned</w:t>
      </w:r>
      <w:proofErr w:type="spellEnd"/>
      <w:r>
        <w:rPr>
          <w:rFonts w:ascii="Arial" w:hAnsi="Arial" w:cs="Arial"/>
          <w:color w:val="000000"/>
          <w:sz w:val="27"/>
          <w:szCs w:val="27"/>
        </w:rPr>
        <w:t xml:space="preserve"> to Singulars Vision &amp; Mission.  </w:t>
      </w:r>
    </w:p>
    <w:p w14:paraId="0B63FB80"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Duties and Responsibilities </w:t>
      </w:r>
    </w:p>
    <w:p w14:paraId="15B40BE2"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What you'll do:</w:t>
      </w:r>
    </w:p>
    <w:p w14:paraId="3738A14A"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Engineering People Management </w:t>
      </w:r>
      <w:r>
        <w:rPr>
          <w:rFonts w:ascii="Arial" w:hAnsi="Arial" w:cs="Arial"/>
          <w:color w:val="000000"/>
          <w:sz w:val="27"/>
          <w:szCs w:val="27"/>
        </w:rPr>
        <w:t> </w:t>
      </w:r>
    </w:p>
    <w:p w14:paraId="1290529A" w14:textId="77777777" w:rsidR="002C5528" w:rsidRDefault="002C5528" w:rsidP="002C5528">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Participate in the recruitment process to hire engineers for the tribe.  The focus will be on the human and cultural aspects. </w:t>
      </w:r>
    </w:p>
    <w:p w14:paraId="45BD92B2" w14:textId="77777777" w:rsidR="002C5528" w:rsidRDefault="002C5528" w:rsidP="002C5528">
      <w:pPr>
        <w:pStyle w:val="NormalWeb"/>
        <w:numPr>
          <w:ilvl w:val="0"/>
          <w:numId w:val="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Guide and mentor team leads and their teams, manage skills gaps and ensure we have balanced teams fit to deliver against business objectives. </w:t>
      </w:r>
    </w:p>
    <w:p w14:paraId="14B18BB6" w14:textId="77777777" w:rsidR="002C5528" w:rsidRDefault="002C5528" w:rsidP="002C5528">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Directly manage Team Leads. This includes regular 1 to 1s, performance management, mentoring, guidance and probation follow through. </w:t>
      </w:r>
    </w:p>
    <w:p w14:paraId="7A497ECF" w14:textId="77777777" w:rsidR="002C5528" w:rsidRDefault="002C5528" w:rsidP="002C5528">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Manage multiple teams via other leaders or directly, when necessary, within those teams. </w:t>
      </w:r>
    </w:p>
    <w:p w14:paraId="7092C627" w14:textId="77777777" w:rsidR="002C5528" w:rsidRDefault="002C5528" w:rsidP="002C5528">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Develop &amp; motivate those in your team by providing clear direction, opportunities for learning &amp; direct coaching. Pro-actively manage any individual performance. </w:t>
      </w:r>
    </w:p>
    <w:p w14:paraId="49C8C938" w14:textId="77777777" w:rsidR="002C5528" w:rsidRDefault="002C5528" w:rsidP="002C5528">
      <w:pPr>
        <w:pStyle w:val="NormalWeb"/>
        <w:numPr>
          <w:ilvl w:val="0"/>
          <w:numId w:val="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Define and maintain team structure aligned to a culture of “small autonomous agile teams” to match the current focus of our Tribe. </w:t>
      </w:r>
    </w:p>
    <w:p w14:paraId="36DC3758" w14:textId="77777777" w:rsidR="002C5528" w:rsidRDefault="002C5528" w:rsidP="002C5528">
      <w:pPr>
        <w:pStyle w:val="NormalWeb"/>
        <w:numPr>
          <w:ilvl w:val="0"/>
          <w:numId w:val="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Handle your teams’ budgets when it comes to training, travel or team building. </w:t>
      </w:r>
    </w:p>
    <w:p w14:paraId="3944082E"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Foster a Sustainable &amp; Scalable Engineering Culture </w:t>
      </w:r>
      <w:r>
        <w:rPr>
          <w:rFonts w:ascii="Arial" w:hAnsi="Arial" w:cs="Arial"/>
          <w:color w:val="000000"/>
          <w:sz w:val="27"/>
          <w:szCs w:val="27"/>
        </w:rPr>
        <w:t> </w:t>
      </w:r>
    </w:p>
    <w:p w14:paraId="01FAA50E" w14:textId="77777777" w:rsidR="002C5528" w:rsidRDefault="002C5528" w:rsidP="002C5528">
      <w:pPr>
        <w:pStyle w:val="NormalWeb"/>
        <w:numPr>
          <w:ilvl w:val="0"/>
          <w:numId w:val="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Evangelize &amp; prioritize engineering best practice in your squads so we have a clear direction for continuous improvement. </w:t>
      </w:r>
    </w:p>
    <w:p w14:paraId="079AC37C" w14:textId="77777777" w:rsidR="002C5528" w:rsidRDefault="002C5528" w:rsidP="002C5528">
      <w:pPr>
        <w:pStyle w:val="NormalWeb"/>
        <w:numPr>
          <w:ilvl w:val="0"/>
          <w:numId w:val="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Keep an eye on the well-being and performance of the team. </w:t>
      </w:r>
    </w:p>
    <w:p w14:paraId="574A24C5" w14:textId="77777777" w:rsidR="002C5528" w:rsidRDefault="002C5528" w:rsidP="002C5528">
      <w:pPr>
        <w:pStyle w:val="NormalWeb"/>
        <w:numPr>
          <w:ilvl w:val="0"/>
          <w:numId w:val="1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Take responsibility for managing technical debt, evolving coding practices, and aging code risks. Input into framework &amp; language choice, development build and deployment tooling. </w:t>
      </w:r>
    </w:p>
    <w:p w14:paraId="5271774B" w14:textId="77777777" w:rsidR="002C5528" w:rsidRDefault="002C5528" w:rsidP="002C5528">
      <w:pPr>
        <w:pStyle w:val="NormalWeb"/>
        <w:numPr>
          <w:ilvl w:val="0"/>
          <w:numId w:val="1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Be responsible for adherence to the Tribe’s technology principles and SDLC in the context of our wider compliance requirements. Make sure we do this in a way that maintains our low-bureaucracy high-trust working environment. </w:t>
      </w:r>
    </w:p>
    <w:p w14:paraId="65FA4BB7" w14:textId="77777777" w:rsidR="002C5528" w:rsidRDefault="002C5528" w:rsidP="002C5528">
      <w:pPr>
        <w:pStyle w:val="NormalWeb"/>
        <w:numPr>
          <w:ilvl w:val="0"/>
          <w:numId w:val="1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the teams are set up and delivering on their roadmap </w:t>
      </w:r>
      <w:proofErr w:type="spellStart"/>
      <w:r>
        <w:rPr>
          <w:rStyle w:val="Strong"/>
          <w:rFonts w:ascii="Arial" w:eastAsiaTheme="majorEastAsia" w:hAnsi="Arial" w:cs="Arial"/>
          <w:color w:val="000000"/>
          <w:sz w:val="27"/>
          <w:szCs w:val="27"/>
        </w:rPr>
        <w:t>alligned</w:t>
      </w:r>
      <w:proofErr w:type="spellEnd"/>
      <w:r>
        <w:rPr>
          <w:rStyle w:val="Strong"/>
          <w:rFonts w:ascii="Arial" w:eastAsiaTheme="majorEastAsia" w:hAnsi="Arial" w:cs="Arial"/>
          <w:color w:val="000000"/>
          <w:sz w:val="27"/>
          <w:szCs w:val="27"/>
        </w:rPr>
        <w:t> </w:t>
      </w:r>
      <w:r>
        <w:rPr>
          <w:rFonts w:ascii="Arial" w:hAnsi="Arial" w:cs="Arial"/>
          <w:color w:val="000000"/>
          <w:sz w:val="27"/>
          <w:szCs w:val="27"/>
        </w:rPr>
        <w:t xml:space="preserve">to Singulars Vision &amp; </w:t>
      </w:r>
      <w:proofErr w:type="gramStart"/>
      <w:r>
        <w:rPr>
          <w:rFonts w:ascii="Arial" w:hAnsi="Arial" w:cs="Arial"/>
          <w:color w:val="000000"/>
          <w:sz w:val="27"/>
          <w:szCs w:val="27"/>
        </w:rPr>
        <w:t>Mission;</w:t>
      </w:r>
      <w:proofErr w:type="gramEnd"/>
      <w:r>
        <w:rPr>
          <w:rFonts w:ascii="Arial" w:hAnsi="Arial" w:cs="Arial"/>
          <w:color w:val="000000"/>
          <w:sz w:val="27"/>
          <w:szCs w:val="27"/>
        </w:rPr>
        <w:t> </w:t>
      </w:r>
    </w:p>
    <w:p w14:paraId="4E3792A8" w14:textId="77777777" w:rsidR="002C5528" w:rsidRDefault="002C5528" w:rsidP="002C5528">
      <w:pPr>
        <w:pStyle w:val="NormalWeb"/>
        <w:numPr>
          <w:ilvl w:val="0"/>
          <w:numId w:val="13"/>
        </w:numPr>
        <w:shd w:val="clear" w:color="auto" w:fill="FFFFFF"/>
        <w:spacing w:before="0" w:beforeAutospacing="0"/>
        <w:rPr>
          <w:rFonts w:ascii="Arial" w:hAnsi="Arial" w:cs="Arial"/>
          <w:color w:val="000000"/>
          <w:sz w:val="27"/>
          <w:szCs w:val="27"/>
        </w:rPr>
      </w:pPr>
      <w:proofErr w:type="spellStart"/>
      <w:r>
        <w:rPr>
          <w:rFonts w:ascii="Arial" w:hAnsi="Arial" w:cs="Arial"/>
          <w:color w:val="000000"/>
          <w:sz w:val="27"/>
          <w:szCs w:val="27"/>
        </w:rPr>
        <w:t>Liase</w:t>
      </w:r>
      <w:proofErr w:type="spellEnd"/>
      <w:r>
        <w:rPr>
          <w:rFonts w:ascii="Arial" w:hAnsi="Arial" w:cs="Arial"/>
          <w:color w:val="000000"/>
          <w:sz w:val="27"/>
          <w:szCs w:val="27"/>
        </w:rPr>
        <w:t xml:space="preserve"> with Operations teams to ensure problems, incidents &amp; bugs are being dealt with to agreed </w:t>
      </w:r>
      <w:proofErr w:type="gramStart"/>
      <w:r>
        <w:rPr>
          <w:rFonts w:ascii="Arial" w:hAnsi="Arial" w:cs="Arial"/>
          <w:color w:val="000000"/>
          <w:sz w:val="27"/>
          <w:szCs w:val="27"/>
        </w:rPr>
        <w:t>SLA’s;</w:t>
      </w:r>
      <w:proofErr w:type="gramEnd"/>
      <w:r>
        <w:rPr>
          <w:rFonts w:ascii="Arial" w:hAnsi="Arial" w:cs="Arial"/>
          <w:color w:val="000000"/>
          <w:sz w:val="27"/>
          <w:szCs w:val="27"/>
        </w:rPr>
        <w:t> </w:t>
      </w:r>
    </w:p>
    <w:p w14:paraId="45021571"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Champion Quality and Continuous Improvement </w:t>
      </w:r>
      <w:r>
        <w:rPr>
          <w:rFonts w:ascii="Arial" w:hAnsi="Arial" w:cs="Arial"/>
          <w:color w:val="000000"/>
          <w:sz w:val="27"/>
          <w:szCs w:val="27"/>
        </w:rPr>
        <w:t> </w:t>
      </w:r>
    </w:p>
    <w:p w14:paraId="7BFD64CB" w14:textId="77777777" w:rsidR="002C5528" w:rsidRDefault="002C5528" w:rsidP="002C5528">
      <w:pPr>
        <w:pStyle w:val="NormalWeb"/>
        <w:numPr>
          <w:ilvl w:val="0"/>
          <w:numId w:val="1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Work with Team Leads, Test Managers and other stakeholders to ensure we deliver high quality engineering solutions with the right balance between delivery speed vs operational risk. </w:t>
      </w:r>
    </w:p>
    <w:p w14:paraId="4310AA4B" w14:textId="77777777" w:rsidR="002C5528" w:rsidRDefault="002C5528" w:rsidP="002C5528">
      <w:pPr>
        <w:pStyle w:val="NormalWeb"/>
        <w:numPr>
          <w:ilvl w:val="0"/>
          <w:numId w:val="1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Make sure that regular demos and knowledge sharing sessions are held between the teams. </w:t>
      </w:r>
    </w:p>
    <w:p w14:paraId="7161E452" w14:textId="77777777" w:rsidR="002C5528" w:rsidRDefault="002C5528" w:rsidP="002C5528">
      <w:pPr>
        <w:pStyle w:val="NormalWeb"/>
        <w:numPr>
          <w:ilvl w:val="0"/>
          <w:numId w:val="1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Measure the team’s performance through KPI’s, clear goals and expectations with metrics to backup said goals. </w:t>
      </w:r>
    </w:p>
    <w:p w14:paraId="53811F44" w14:textId="77777777" w:rsidR="002C5528" w:rsidRDefault="002C5528" w:rsidP="002C5528">
      <w:pPr>
        <w:pStyle w:val="NormalWeb"/>
        <w:numPr>
          <w:ilvl w:val="0"/>
          <w:numId w:val="1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Ensure we provide technical expertise in incident management, root cause analysis, post incident decisions and oversee that any remedial work is carried out. </w:t>
      </w:r>
    </w:p>
    <w:p w14:paraId="1B9948C0" w14:textId="77777777" w:rsidR="002C5528" w:rsidRDefault="002C5528" w:rsidP="002C5528">
      <w:pPr>
        <w:pStyle w:val="NormalWeb"/>
        <w:numPr>
          <w:ilvl w:val="0"/>
          <w:numId w:val="1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Constantly seek to make our engineering better: the skills and expertise of the team, improving delivery predictability and speed, operational awareness and responsibility. </w:t>
      </w:r>
    </w:p>
    <w:p w14:paraId="6288A771" w14:textId="77777777" w:rsidR="002C5528" w:rsidRDefault="002C5528" w:rsidP="002C5528">
      <w:pPr>
        <w:pStyle w:val="NormalWeb"/>
        <w:numPr>
          <w:ilvl w:val="0"/>
          <w:numId w:val="1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Related duties as assigned. </w:t>
      </w:r>
    </w:p>
    <w:p w14:paraId="2F8C9502"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What You'll Bring:</w:t>
      </w:r>
    </w:p>
    <w:p w14:paraId="3F3D4A57"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i/>
          <w:iCs/>
          <w:color w:val="000000"/>
          <w:sz w:val="27"/>
          <w:szCs w:val="27"/>
        </w:rPr>
        <w:t>Working Experience: </w:t>
      </w:r>
      <w:r>
        <w:rPr>
          <w:rFonts w:ascii="Arial" w:hAnsi="Arial" w:cs="Arial"/>
          <w:color w:val="000000"/>
          <w:sz w:val="27"/>
          <w:szCs w:val="27"/>
        </w:rPr>
        <w:t> </w:t>
      </w:r>
    </w:p>
    <w:p w14:paraId="2D59B290" w14:textId="77777777" w:rsidR="002C5528" w:rsidRDefault="002C5528" w:rsidP="002C5528">
      <w:pPr>
        <w:pStyle w:val="NormalWeb"/>
        <w:numPr>
          <w:ilvl w:val="0"/>
          <w:numId w:val="2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3+ Years of experience in a leadership </w:t>
      </w:r>
      <w:proofErr w:type="gramStart"/>
      <w:r>
        <w:rPr>
          <w:rFonts w:ascii="Arial" w:hAnsi="Arial" w:cs="Arial"/>
          <w:color w:val="000000"/>
          <w:sz w:val="27"/>
          <w:szCs w:val="27"/>
        </w:rPr>
        <w:t>role;</w:t>
      </w:r>
      <w:proofErr w:type="gramEnd"/>
      <w:r>
        <w:rPr>
          <w:rFonts w:ascii="Arial" w:hAnsi="Arial" w:cs="Arial"/>
          <w:color w:val="000000"/>
          <w:sz w:val="27"/>
          <w:szCs w:val="27"/>
        </w:rPr>
        <w:t> </w:t>
      </w:r>
    </w:p>
    <w:p w14:paraId="652418AD" w14:textId="77777777" w:rsidR="002C5528" w:rsidRDefault="002C5528" w:rsidP="002C5528">
      <w:pPr>
        <w:pStyle w:val="NormalWeb"/>
        <w:numPr>
          <w:ilvl w:val="0"/>
          <w:numId w:val="2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5+ Years of experience in a senior software engineering </w:t>
      </w:r>
      <w:proofErr w:type="gramStart"/>
      <w:r>
        <w:rPr>
          <w:rFonts w:ascii="Arial" w:hAnsi="Arial" w:cs="Arial"/>
          <w:color w:val="000000"/>
          <w:sz w:val="27"/>
          <w:szCs w:val="27"/>
        </w:rPr>
        <w:t>position;</w:t>
      </w:r>
      <w:proofErr w:type="gramEnd"/>
      <w:r>
        <w:rPr>
          <w:rFonts w:ascii="Arial" w:hAnsi="Arial" w:cs="Arial"/>
          <w:color w:val="000000"/>
          <w:sz w:val="27"/>
          <w:szCs w:val="27"/>
        </w:rPr>
        <w:t> </w:t>
      </w:r>
    </w:p>
    <w:p w14:paraId="34D380EF" w14:textId="77777777" w:rsidR="002C5528" w:rsidRDefault="002C5528" w:rsidP="002C5528">
      <w:pPr>
        <w:pStyle w:val="NormalWeb"/>
        <w:numPr>
          <w:ilvl w:val="0"/>
          <w:numId w:val="2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Experience of mentoring people in engineering </w:t>
      </w:r>
      <w:proofErr w:type="gramStart"/>
      <w:r>
        <w:rPr>
          <w:rFonts w:ascii="Arial" w:hAnsi="Arial" w:cs="Arial"/>
          <w:color w:val="000000"/>
          <w:sz w:val="27"/>
          <w:szCs w:val="27"/>
        </w:rPr>
        <w:t>teams;</w:t>
      </w:r>
      <w:proofErr w:type="gramEnd"/>
      <w:r>
        <w:rPr>
          <w:rFonts w:ascii="Arial" w:hAnsi="Arial" w:cs="Arial"/>
          <w:color w:val="000000"/>
          <w:sz w:val="27"/>
          <w:szCs w:val="27"/>
        </w:rPr>
        <w:t> </w:t>
      </w:r>
    </w:p>
    <w:p w14:paraId="310633BB" w14:textId="77777777" w:rsidR="002C5528" w:rsidRDefault="002C5528" w:rsidP="002C5528">
      <w:pPr>
        <w:pStyle w:val="NormalWeb"/>
        <w:numPr>
          <w:ilvl w:val="0"/>
          <w:numId w:val="2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Experience working with SaaS </w:t>
      </w:r>
      <w:proofErr w:type="gramStart"/>
      <w:r>
        <w:rPr>
          <w:rFonts w:ascii="Arial" w:hAnsi="Arial" w:cs="Arial"/>
          <w:color w:val="000000"/>
          <w:sz w:val="27"/>
          <w:szCs w:val="27"/>
        </w:rPr>
        <w:t>products;</w:t>
      </w:r>
      <w:proofErr w:type="gramEnd"/>
      <w:r>
        <w:rPr>
          <w:rFonts w:ascii="Arial" w:hAnsi="Arial" w:cs="Arial"/>
          <w:color w:val="000000"/>
          <w:sz w:val="27"/>
          <w:szCs w:val="27"/>
        </w:rPr>
        <w:t> </w:t>
      </w:r>
    </w:p>
    <w:p w14:paraId="55FB5DC8" w14:textId="77777777" w:rsidR="002C5528" w:rsidRDefault="002C5528" w:rsidP="002C5528">
      <w:pPr>
        <w:pStyle w:val="NormalWeb"/>
        <w:numPr>
          <w:ilvl w:val="0"/>
          <w:numId w:val="2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Experience working with cross functional teams in a technology domain. </w:t>
      </w:r>
    </w:p>
    <w:p w14:paraId="27499B1F"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i/>
          <w:iCs/>
          <w:color w:val="000000"/>
          <w:sz w:val="27"/>
          <w:szCs w:val="27"/>
        </w:rPr>
        <w:t>Standard </w:t>
      </w:r>
      <w:r>
        <w:rPr>
          <w:rFonts w:ascii="Arial" w:hAnsi="Arial" w:cs="Arial"/>
          <w:color w:val="000000"/>
          <w:sz w:val="27"/>
          <w:szCs w:val="27"/>
        </w:rPr>
        <w:t>Qualifications: </w:t>
      </w:r>
    </w:p>
    <w:p w14:paraId="4DD0C974" w14:textId="77777777" w:rsidR="002C5528" w:rsidRDefault="002C5528" w:rsidP="002C5528">
      <w:pPr>
        <w:pStyle w:val="NormalWeb"/>
        <w:numPr>
          <w:ilvl w:val="0"/>
          <w:numId w:val="2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Good understanding of agile and scrum </w:t>
      </w:r>
      <w:proofErr w:type="gramStart"/>
      <w:r>
        <w:rPr>
          <w:rFonts w:ascii="Arial" w:hAnsi="Arial" w:cs="Arial"/>
          <w:color w:val="000000"/>
          <w:sz w:val="27"/>
          <w:szCs w:val="27"/>
        </w:rPr>
        <w:t>methodologies;</w:t>
      </w:r>
      <w:proofErr w:type="gramEnd"/>
      <w:r>
        <w:rPr>
          <w:rFonts w:ascii="Arial" w:hAnsi="Arial" w:cs="Arial"/>
          <w:color w:val="000000"/>
          <w:sz w:val="27"/>
          <w:szCs w:val="27"/>
        </w:rPr>
        <w:t> </w:t>
      </w:r>
    </w:p>
    <w:p w14:paraId="5DCD5522" w14:textId="77777777" w:rsidR="002C5528" w:rsidRDefault="002C5528" w:rsidP="002C5528">
      <w:pPr>
        <w:pStyle w:val="NormalWeb"/>
        <w:numPr>
          <w:ilvl w:val="0"/>
          <w:numId w:val="2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Experience defining goals and targets through </w:t>
      </w:r>
      <w:proofErr w:type="gramStart"/>
      <w:r>
        <w:rPr>
          <w:rFonts w:ascii="Arial" w:hAnsi="Arial" w:cs="Arial"/>
          <w:color w:val="000000"/>
          <w:sz w:val="27"/>
          <w:szCs w:val="27"/>
        </w:rPr>
        <w:t>KPIs;</w:t>
      </w:r>
      <w:proofErr w:type="gramEnd"/>
      <w:r>
        <w:rPr>
          <w:rFonts w:ascii="Arial" w:hAnsi="Arial" w:cs="Arial"/>
          <w:color w:val="000000"/>
          <w:sz w:val="27"/>
          <w:szCs w:val="27"/>
        </w:rPr>
        <w:t> </w:t>
      </w:r>
    </w:p>
    <w:p w14:paraId="2947EC12" w14:textId="77777777" w:rsidR="002C5528" w:rsidRDefault="002C5528" w:rsidP="002C5528">
      <w:pPr>
        <w:pStyle w:val="NormalWeb"/>
        <w:numPr>
          <w:ilvl w:val="0"/>
          <w:numId w:val="2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Experience tracking agile metrics that make sense and have </w:t>
      </w:r>
      <w:proofErr w:type="gramStart"/>
      <w:r>
        <w:rPr>
          <w:rFonts w:ascii="Arial" w:hAnsi="Arial" w:cs="Arial"/>
          <w:color w:val="000000"/>
          <w:sz w:val="27"/>
          <w:szCs w:val="27"/>
        </w:rPr>
        <w:t>context;</w:t>
      </w:r>
      <w:proofErr w:type="gramEnd"/>
      <w:r>
        <w:rPr>
          <w:rFonts w:ascii="Arial" w:hAnsi="Arial" w:cs="Arial"/>
          <w:color w:val="000000"/>
          <w:sz w:val="27"/>
          <w:szCs w:val="27"/>
        </w:rPr>
        <w:t> </w:t>
      </w:r>
    </w:p>
    <w:p w14:paraId="47382589" w14:textId="77777777" w:rsidR="002C5528" w:rsidRDefault="002C5528" w:rsidP="002C5528">
      <w:pPr>
        <w:pStyle w:val="NormalWeb"/>
        <w:numPr>
          <w:ilvl w:val="0"/>
          <w:numId w:val="2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Proficiency with Atlassian tools (especially JIRA &amp; Confluence</w:t>
      </w:r>
      <w:proofErr w:type="gramStart"/>
      <w:r>
        <w:rPr>
          <w:rFonts w:ascii="Arial" w:hAnsi="Arial" w:cs="Arial"/>
          <w:color w:val="000000"/>
          <w:sz w:val="27"/>
          <w:szCs w:val="27"/>
        </w:rPr>
        <w:t>);</w:t>
      </w:r>
      <w:proofErr w:type="gramEnd"/>
      <w:r>
        <w:rPr>
          <w:rFonts w:ascii="Arial" w:hAnsi="Arial" w:cs="Arial"/>
          <w:color w:val="000000"/>
          <w:sz w:val="27"/>
          <w:szCs w:val="27"/>
        </w:rPr>
        <w:t> </w:t>
      </w:r>
    </w:p>
    <w:p w14:paraId="5004DF0C" w14:textId="77777777" w:rsidR="002C5528" w:rsidRDefault="002C5528" w:rsidP="002C5528">
      <w:pPr>
        <w:pStyle w:val="NormalWeb"/>
        <w:numPr>
          <w:ilvl w:val="0"/>
          <w:numId w:val="2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Advanced level of English Language. </w:t>
      </w:r>
    </w:p>
    <w:p w14:paraId="65EDA6E0"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i/>
          <w:iCs/>
          <w:color w:val="000000"/>
          <w:sz w:val="27"/>
          <w:szCs w:val="27"/>
        </w:rPr>
        <w:t>Preferable Qualifications: </w:t>
      </w:r>
      <w:r>
        <w:rPr>
          <w:rFonts w:ascii="Arial" w:hAnsi="Arial" w:cs="Arial"/>
          <w:color w:val="000000"/>
          <w:sz w:val="27"/>
          <w:szCs w:val="27"/>
        </w:rPr>
        <w:t> </w:t>
      </w:r>
    </w:p>
    <w:p w14:paraId="6927BF35" w14:textId="77777777" w:rsidR="002C5528" w:rsidRDefault="002C5528" w:rsidP="002C5528">
      <w:pPr>
        <w:pStyle w:val="NormalWeb"/>
        <w:numPr>
          <w:ilvl w:val="0"/>
          <w:numId w:val="3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Experience working with </w:t>
      </w:r>
      <w:proofErr w:type="gramStart"/>
      <w:r>
        <w:rPr>
          <w:rFonts w:ascii="Arial" w:hAnsi="Arial" w:cs="Arial"/>
          <w:color w:val="000000"/>
          <w:sz w:val="27"/>
          <w:szCs w:val="27"/>
        </w:rPr>
        <w:t>OKRs;</w:t>
      </w:r>
      <w:proofErr w:type="gramEnd"/>
      <w:r>
        <w:rPr>
          <w:rFonts w:ascii="Arial" w:hAnsi="Arial" w:cs="Arial"/>
          <w:color w:val="000000"/>
          <w:sz w:val="27"/>
          <w:szCs w:val="27"/>
        </w:rPr>
        <w:t> </w:t>
      </w:r>
    </w:p>
    <w:p w14:paraId="34DF3A4F" w14:textId="77777777" w:rsidR="002C5528" w:rsidRDefault="002C5528" w:rsidP="002C5528">
      <w:pPr>
        <w:pStyle w:val="NormalWeb"/>
        <w:numPr>
          <w:ilvl w:val="0"/>
          <w:numId w:val="3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Basic knowledge of human psychology to be able to understand people </w:t>
      </w:r>
      <w:proofErr w:type="gramStart"/>
      <w:r>
        <w:rPr>
          <w:rFonts w:ascii="Arial" w:hAnsi="Arial" w:cs="Arial"/>
          <w:color w:val="000000"/>
          <w:sz w:val="27"/>
          <w:szCs w:val="27"/>
        </w:rPr>
        <w:t>better;</w:t>
      </w:r>
      <w:proofErr w:type="gramEnd"/>
      <w:r>
        <w:rPr>
          <w:rFonts w:ascii="Arial" w:hAnsi="Arial" w:cs="Arial"/>
          <w:color w:val="000000"/>
          <w:sz w:val="27"/>
          <w:szCs w:val="27"/>
        </w:rPr>
        <w:t> </w:t>
      </w:r>
    </w:p>
    <w:p w14:paraId="72CCAB4F" w14:textId="77777777" w:rsidR="002C5528" w:rsidRDefault="002C5528" w:rsidP="002C5528">
      <w:pPr>
        <w:pStyle w:val="NormalWeb"/>
        <w:numPr>
          <w:ilvl w:val="0"/>
          <w:numId w:val="3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 xml:space="preserve">Knowledge of </w:t>
      </w:r>
      <w:proofErr w:type="spellStart"/>
      <w:r>
        <w:rPr>
          <w:rFonts w:ascii="Arial" w:hAnsi="Arial" w:cs="Arial"/>
          <w:color w:val="000000"/>
          <w:sz w:val="27"/>
          <w:szCs w:val="27"/>
        </w:rPr>
        <w:t>SAFe</w:t>
      </w:r>
      <w:proofErr w:type="spellEnd"/>
      <w:r>
        <w:rPr>
          <w:rFonts w:ascii="Arial" w:hAnsi="Arial" w:cs="Arial"/>
          <w:color w:val="000000"/>
          <w:sz w:val="27"/>
          <w:szCs w:val="27"/>
        </w:rPr>
        <w:t xml:space="preserve"> </w:t>
      </w:r>
      <w:proofErr w:type="gramStart"/>
      <w:r>
        <w:rPr>
          <w:rFonts w:ascii="Arial" w:hAnsi="Arial" w:cs="Arial"/>
          <w:color w:val="000000"/>
          <w:sz w:val="27"/>
          <w:szCs w:val="27"/>
        </w:rPr>
        <w:t>framework;</w:t>
      </w:r>
      <w:proofErr w:type="gramEnd"/>
      <w:r>
        <w:rPr>
          <w:rFonts w:ascii="Arial" w:hAnsi="Arial" w:cs="Arial"/>
          <w:color w:val="000000"/>
          <w:sz w:val="27"/>
          <w:szCs w:val="27"/>
        </w:rPr>
        <w:t> </w:t>
      </w:r>
    </w:p>
    <w:p w14:paraId="30D4E1E6" w14:textId="77777777" w:rsidR="002C5528" w:rsidRDefault="002C5528" w:rsidP="002C5528">
      <w:pPr>
        <w:pStyle w:val="NormalWeb"/>
        <w:numPr>
          <w:ilvl w:val="0"/>
          <w:numId w:val="3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Business specific experience/domain-knowledge is a plus. </w:t>
      </w:r>
    </w:p>
    <w:p w14:paraId="71EAF31E"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Personal Attributes </w:t>
      </w:r>
    </w:p>
    <w:p w14:paraId="5D7DB970" w14:textId="77777777" w:rsidR="002C5528" w:rsidRDefault="002C5528" w:rsidP="002C5528">
      <w:pPr>
        <w:pStyle w:val="NormalWeb"/>
        <w:numPr>
          <w:ilvl w:val="0"/>
          <w:numId w:val="3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Highly developed leadership </w:t>
      </w:r>
      <w:proofErr w:type="gramStart"/>
      <w:r>
        <w:rPr>
          <w:rFonts w:ascii="Arial" w:hAnsi="Arial" w:cs="Arial"/>
          <w:color w:val="000000"/>
          <w:sz w:val="27"/>
          <w:szCs w:val="27"/>
        </w:rPr>
        <w:t>skills;</w:t>
      </w:r>
      <w:proofErr w:type="gramEnd"/>
      <w:r>
        <w:rPr>
          <w:rFonts w:ascii="Arial" w:hAnsi="Arial" w:cs="Arial"/>
          <w:color w:val="000000"/>
          <w:sz w:val="27"/>
          <w:szCs w:val="27"/>
        </w:rPr>
        <w:t> </w:t>
      </w:r>
    </w:p>
    <w:p w14:paraId="3B3FDAF9" w14:textId="77777777" w:rsidR="002C5528" w:rsidRDefault="002C5528" w:rsidP="002C5528">
      <w:pPr>
        <w:pStyle w:val="NormalWeb"/>
        <w:numPr>
          <w:ilvl w:val="0"/>
          <w:numId w:val="3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Excellent negotiation </w:t>
      </w:r>
      <w:proofErr w:type="gramStart"/>
      <w:r>
        <w:rPr>
          <w:rFonts w:ascii="Arial" w:hAnsi="Arial" w:cs="Arial"/>
          <w:color w:val="000000"/>
          <w:sz w:val="27"/>
          <w:szCs w:val="27"/>
        </w:rPr>
        <w:t>skills;</w:t>
      </w:r>
      <w:proofErr w:type="gramEnd"/>
      <w:r>
        <w:rPr>
          <w:rFonts w:ascii="Arial" w:hAnsi="Arial" w:cs="Arial"/>
          <w:color w:val="000000"/>
          <w:sz w:val="27"/>
          <w:szCs w:val="27"/>
        </w:rPr>
        <w:t> </w:t>
      </w:r>
    </w:p>
    <w:p w14:paraId="1BC061C5" w14:textId="77777777" w:rsidR="002C5528" w:rsidRDefault="002C5528" w:rsidP="002C5528">
      <w:pPr>
        <w:pStyle w:val="NormalWeb"/>
        <w:numPr>
          <w:ilvl w:val="0"/>
          <w:numId w:val="3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Excellent verbal and written communication </w:t>
      </w:r>
      <w:proofErr w:type="gramStart"/>
      <w:r>
        <w:rPr>
          <w:rFonts w:ascii="Arial" w:hAnsi="Arial" w:cs="Arial"/>
          <w:color w:val="000000"/>
          <w:sz w:val="27"/>
          <w:szCs w:val="27"/>
        </w:rPr>
        <w:t>skills;</w:t>
      </w:r>
      <w:proofErr w:type="gramEnd"/>
      <w:r>
        <w:rPr>
          <w:rFonts w:ascii="Arial" w:hAnsi="Arial" w:cs="Arial"/>
          <w:color w:val="000000"/>
          <w:sz w:val="27"/>
          <w:szCs w:val="27"/>
        </w:rPr>
        <w:t> </w:t>
      </w:r>
    </w:p>
    <w:p w14:paraId="3E7377D7" w14:textId="77777777" w:rsidR="002C5528" w:rsidRDefault="002C5528" w:rsidP="002C5528">
      <w:pPr>
        <w:pStyle w:val="NormalWeb"/>
        <w:numPr>
          <w:ilvl w:val="0"/>
          <w:numId w:val="3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Highly developed presentation </w:t>
      </w:r>
      <w:proofErr w:type="gramStart"/>
      <w:r>
        <w:rPr>
          <w:rFonts w:ascii="Arial" w:hAnsi="Arial" w:cs="Arial"/>
          <w:color w:val="000000"/>
          <w:sz w:val="27"/>
          <w:szCs w:val="27"/>
        </w:rPr>
        <w:t>skills;</w:t>
      </w:r>
      <w:proofErr w:type="gramEnd"/>
      <w:r>
        <w:rPr>
          <w:rFonts w:ascii="Arial" w:hAnsi="Arial" w:cs="Arial"/>
          <w:color w:val="000000"/>
          <w:sz w:val="27"/>
          <w:szCs w:val="27"/>
        </w:rPr>
        <w:t> </w:t>
      </w:r>
    </w:p>
    <w:p w14:paraId="6EC95290" w14:textId="77777777" w:rsidR="002C5528" w:rsidRDefault="002C5528" w:rsidP="002C5528">
      <w:pPr>
        <w:pStyle w:val="NormalWeb"/>
        <w:numPr>
          <w:ilvl w:val="0"/>
          <w:numId w:val="3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Analytical mindset with strong reasoning </w:t>
      </w:r>
      <w:proofErr w:type="gramStart"/>
      <w:r>
        <w:rPr>
          <w:rFonts w:ascii="Arial" w:hAnsi="Arial" w:cs="Arial"/>
          <w:color w:val="000000"/>
          <w:sz w:val="27"/>
          <w:szCs w:val="27"/>
        </w:rPr>
        <w:t>skills;</w:t>
      </w:r>
      <w:proofErr w:type="gramEnd"/>
      <w:r>
        <w:rPr>
          <w:rFonts w:ascii="Arial" w:hAnsi="Arial" w:cs="Arial"/>
          <w:color w:val="000000"/>
          <w:sz w:val="27"/>
          <w:szCs w:val="27"/>
        </w:rPr>
        <w:t> </w:t>
      </w:r>
    </w:p>
    <w:p w14:paraId="3C7147E3" w14:textId="77777777" w:rsidR="002C5528" w:rsidRDefault="002C5528" w:rsidP="002C5528">
      <w:pPr>
        <w:pStyle w:val="NormalWeb"/>
        <w:numPr>
          <w:ilvl w:val="0"/>
          <w:numId w:val="3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Excellent comprehension </w:t>
      </w:r>
      <w:proofErr w:type="gramStart"/>
      <w:r>
        <w:rPr>
          <w:rFonts w:ascii="Arial" w:hAnsi="Arial" w:cs="Arial"/>
          <w:color w:val="000000"/>
          <w:sz w:val="27"/>
          <w:szCs w:val="27"/>
        </w:rPr>
        <w:t>skills;</w:t>
      </w:r>
      <w:proofErr w:type="gramEnd"/>
      <w:r>
        <w:rPr>
          <w:rFonts w:ascii="Arial" w:hAnsi="Arial" w:cs="Arial"/>
          <w:color w:val="000000"/>
          <w:sz w:val="27"/>
          <w:szCs w:val="27"/>
        </w:rPr>
        <w:t> </w:t>
      </w:r>
    </w:p>
    <w:p w14:paraId="60DFA6C1" w14:textId="77777777" w:rsidR="002C5528" w:rsidRDefault="002C5528" w:rsidP="002C5528">
      <w:pPr>
        <w:pStyle w:val="NormalWeb"/>
        <w:numPr>
          <w:ilvl w:val="0"/>
          <w:numId w:val="4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Sharp mind, fast </w:t>
      </w:r>
      <w:proofErr w:type="gramStart"/>
      <w:r>
        <w:rPr>
          <w:rFonts w:ascii="Arial" w:hAnsi="Arial" w:cs="Arial"/>
          <w:color w:val="000000"/>
          <w:sz w:val="27"/>
          <w:szCs w:val="27"/>
        </w:rPr>
        <w:t>thinker;</w:t>
      </w:r>
      <w:proofErr w:type="gramEnd"/>
      <w:r>
        <w:rPr>
          <w:rFonts w:ascii="Arial" w:hAnsi="Arial" w:cs="Arial"/>
          <w:color w:val="000000"/>
          <w:sz w:val="27"/>
          <w:szCs w:val="27"/>
        </w:rPr>
        <w:t> </w:t>
      </w:r>
    </w:p>
    <w:p w14:paraId="7F0D2B67" w14:textId="77777777" w:rsidR="002C5528" w:rsidRDefault="002C5528" w:rsidP="002C5528">
      <w:pPr>
        <w:pStyle w:val="NormalWeb"/>
        <w:numPr>
          <w:ilvl w:val="0"/>
          <w:numId w:val="4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Strong Organizational and time management </w:t>
      </w:r>
      <w:proofErr w:type="gramStart"/>
      <w:r>
        <w:rPr>
          <w:rFonts w:ascii="Arial" w:hAnsi="Arial" w:cs="Arial"/>
          <w:color w:val="000000"/>
          <w:sz w:val="27"/>
          <w:szCs w:val="27"/>
        </w:rPr>
        <w:t>skills;</w:t>
      </w:r>
      <w:proofErr w:type="gramEnd"/>
      <w:r>
        <w:rPr>
          <w:rFonts w:ascii="Arial" w:hAnsi="Arial" w:cs="Arial"/>
          <w:color w:val="000000"/>
          <w:sz w:val="27"/>
          <w:szCs w:val="27"/>
        </w:rPr>
        <w:t> </w:t>
      </w:r>
    </w:p>
    <w:p w14:paraId="374700D6" w14:textId="77777777" w:rsidR="002C5528" w:rsidRDefault="002C5528" w:rsidP="002C5528">
      <w:pPr>
        <w:pStyle w:val="NormalWeb"/>
        <w:numPr>
          <w:ilvl w:val="0"/>
          <w:numId w:val="4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Empathy toward colleagues, but willing to make tough decisions when </w:t>
      </w:r>
      <w:proofErr w:type="gramStart"/>
      <w:r>
        <w:rPr>
          <w:rFonts w:ascii="Arial" w:hAnsi="Arial" w:cs="Arial"/>
          <w:color w:val="000000"/>
          <w:sz w:val="27"/>
          <w:szCs w:val="27"/>
        </w:rPr>
        <w:t>needed;</w:t>
      </w:r>
      <w:proofErr w:type="gramEnd"/>
      <w:r>
        <w:rPr>
          <w:rFonts w:ascii="Arial" w:hAnsi="Arial" w:cs="Arial"/>
          <w:color w:val="000000"/>
          <w:sz w:val="27"/>
          <w:szCs w:val="27"/>
        </w:rPr>
        <w:t> </w:t>
      </w:r>
    </w:p>
    <w:p w14:paraId="39F7D34E"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About Singular     </w:t>
      </w:r>
      <w:r>
        <w:rPr>
          <w:rFonts w:ascii="Arial" w:hAnsi="Arial" w:cs="Arial"/>
          <w:color w:val="000000"/>
          <w:sz w:val="27"/>
          <w:szCs w:val="27"/>
        </w:rPr>
        <w:t>  </w:t>
      </w:r>
    </w:p>
    <w:p w14:paraId="73722EB3"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Singular is an international iGaming software provider headquartered in Malta, with offices in North Macedonia and Georgia. We provide our platform solutions to some of the most innovative and well-known brands in the sports betting and gaming industry.  </w:t>
      </w:r>
    </w:p>
    <w:p w14:paraId="7E768149"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As of 2021, we're part of Flutter International, the world’s leading online sports betting and iGaming operator. Together, we create the future of entertainment – and you can join us too.   </w:t>
      </w:r>
    </w:p>
    <w:p w14:paraId="234ABBE4"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Why choose us    </w:t>
      </w:r>
      <w:r>
        <w:rPr>
          <w:rFonts w:ascii="Arial" w:hAnsi="Arial" w:cs="Arial"/>
          <w:color w:val="000000"/>
          <w:sz w:val="27"/>
          <w:szCs w:val="27"/>
        </w:rPr>
        <w:t> </w:t>
      </w:r>
    </w:p>
    <w:p w14:paraId="0516E2BD"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     </w:t>
      </w:r>
      <w:r>
        <w:rPr>
          <w:rFonts w:ascii="Arial" w:hAnsi="Arial" w:cs="Arial"/>
          <w:color w:val="000000"/>
          <w:sz w:val="27"/>
          <w:szCs w:val="27"/>
        </w:rPr>
        <w:t>  </w:t>
      </w:r>
    </w:p>
    <w:p w14:paraId="5A051605"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At Singular, people have access to vast opportunities for career growth and self-development. Our employee benefits package goes far beyond offering </w:t>
      </w:r>
      <w:r>
        <w:rPr>
          <w:rFonts w:ascii="Arial" w:hAnsi="Arial" w:cs="Arial"/>
          <w:color w:val="000000"/>
          <w:sz w:val="27"/>
          <w:szCs w:val="27"/>
        </w:rPr>
        <w:lastRenderedPageBreak/>
        <w:t>the minimum: We support our people in becoming their best version at work and beyond - and our benefits reflect that commitment.   </w:t>
      </w:r>
    </w:p>
    <w:p w14:paraId="102AA1D9"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These are some of the benefits included in our employee package:   </w:t>
      </w:r>
    </w:p>
    <w:p w14:paraId="4E8FC81D" w14:textId="77777777" w:rsidR="002C5528" w:rsidRDefault="002C5528" w:rsidP="002C5528">
      <w:pPr>
        <w:pStyle w:val="NormalWeb"/>
        <w:numPr>
          <w:ilvl w:val="0"/>
          <w:numId w:val="4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Generous annual leave  </w:t>
      </w:r>
    </w:p>
    <w:p w14:paraId="7CFCE8E8" w14:textId="77777777" w:rsidR="002C5528" w:rsidRDefault="002C5528" w:rsidP="002C5528">
      <w:pPr>
        <w:pStyle w:val="NormalWeb"/>
        <w:numPr>
          <w:ilvl w:val="0"/>
          <w:numId w:val="4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Hybrid work </w:t>
      </w:r>
    </w:p>
    <w:p w14:paraId="0D800D76" w14:textId="77777777" w:rsidR="002C5528" w:rsidRDefault="002C5528" w:rsidP="002C5528">
      <w:pPr>
        <w:pStyle w:val="NormalWeb"/>
        <w:numPr>
          <w:ilvl w:val="0"/>
          <w:numId w:val="4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Individual health insurance  </w:t>
      </w:r>
    </w:p>
    <w:p w14:paraId="0491210B" w14:textId="77777777" w:rsidR="002C5528" w:rsidRDefault="002C5528" w:rsidP="002C5528">
      <w:pPr>
        <w:pStyle w:val="NormalWeb"/>
        <w:numPr>
          <w:ilvl w:val="0"/>
          <w:numId w:val="4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Paid sick leave  </w:t>
      </w:r>
    </w:p>
    <w:p w14:paraId="4EAD46D0" w14:textId="77777777" w:rsidR="002C5528" w:rsidRDefault="002C5528" w:rsidP="002C5528">
      <w:pPr>
        <w:pStyle w:val="NormalWeb"/>
        <w:numPr>
          <w:ilvl w:val="0"/>
          <w:numId w:val="4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Paid maternity &amp; paternity leave  </w:t>
      </w:r>
    </w:p>
    <w:p w14:paraId="68826CA8" w14:textId="77777777" w:rsidR="002C5528" w:rsidRDefault="002C5528" w:rsidP="002C5528">
      <w:pPr>
        <w:pStyle w:val="NormalWeb"/>
        <w:numPr>
          <w:ilvl w:val="0"/>
          <w:numId w:val="4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Family reward</w:t>
      </w:r>
    </w:p>
    <w:p w14:paraId="6E8F53BA" w14:textId="77777777" w:rsidR="002C5528" w:rsidRDefault="002C5528" w:rsidP="002C5528">
      <w:pPr>
        <w:pStyle w:val="NormalWeb"/>
        <w:numPr>
          <w:ilvl w:val="0"/>
          <w:numId w:val="4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Performance &amp; referral bonuses  </w:t>
      </w:r>
    </w:p>
    <w:p w14:paraId="0B8BF997" w14:textId="77777777" w:rsidR="002C5528" w:rsidRDefault="002C5528" w:rsidP="002C5528">
      <w:pPr>
        <w:pStyle w:val="NormalWeb"/>
        <w:numPr>
          <w:ilvl w:val="0"/>
          <w:numId w:val="5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Loyalty award  </w:t>
      </w:r>
    </w:p>
    <w:p w14:paraId="13F2C271"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Equal opportunities     </w:t>
      </w:r>
      <w:r>
        <w:rPr>
          <w:rFonts w:ascii="Arial" w:hAnsi="Arial" w:cs="Arial"/>
          <w:color w:val="000000"/>
          <w:sz w:val="27"/>
          <w:szCs w:val="27"/>
        </w:rPr>
        <w:t>  </w:t>
      </w:r>
    </w:p>
    <w:p w14:paraId="631A1F72"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As a brand of Flutter International, we are committed to creating an inclusive environment where our people can be their authentic selves and thrive. We embrace and celebrate diversity, respecting all our uniqueness and differences.  </w:t>
      </w:r>
    </w:p>
    <w:p w14:paraId="7C3553AB"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We welcome you to let us know whether you have any accessibility needs. All you need to do is email us at   </w:t>
      </w:r>
      <w:proofErr w:type="gramStart"/>
      <w:r>
        <w:rPr>
          <w:rFonts w:ascii="Arial" w:hAnsi="Arial" w:cs="Arial"/>
          <w:color w:val="000000"/>
          <w:sz w:val="27"/>
          <w:szCs w:val="27"/>
        </w:rPr>
        <w:t>jobs@singular.uk .</w:t>
      </w:r>
      <w:proofErr w:type="gramEnd"/>
      <w:r>
        <w:rPr>
          <w:rFonts w:ascii="Arial" w:hAnsi="Arial" w:cs="Arial"/>
          <w:color w:val="000000"/>
          <w:sz w:val="27"/>
          <w:szCs w:val="27"/>
        </w:rPr>
        <w:t xml:space="preserve"> Your journey with us is focused on ensuring you have what you need to be your best self.  </w:t>
      </w:r>
    </w:p>
    <w:p w14:paraId="24D7BF9C"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Learn more about the works we are doing on Inclusion and belonging here:     </w:t>
      </w:r>
      <w:hyperlink r:id="rId6" w:history="1">
        <w:r>
          <w:rPr>
            <w:rStyle w:val="Hyperlink"/>
            <w:rFonts w:ascii="Arial" w:eastAsiaTheme="majorEastAsia" w:hAnsi="Arial" w:cs="Arial"/>
            <w:color w:val="EC3D6E"/>
            <w:sz w:val="27"/>
            <w:szCs w:val="27"/>
          </w:rPr>
          <w:t>https://careers.flutterinternational.com/working-at-flutter-international/diversity-equity-inclusion/     </w:t>
        </w:r>
      </w:hyperlink>
      <w:r>
        <w:rPr>
          <w:rFonts w:ascii="Arial" w:hAnsi="Arial" w:cs="Arial"/>
          <w:color w:val="000000"/>
          <w:sz w:val="27"/>
          <w:szCs w:val="27"/>
        </w:rPr>
        <w:t>  </w:t>
      </w:r>
    </w:p>
    <w:p w14:paraId="03DE7A26"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The Group      </w:t>
      </w:r>
      <w:r>
        <w:rPr>
          <w:rFonts w:ascii="Arial" w:hAnsi="Arial" w:cs="Arial"/>
          <w:color w:val="000000"/>
          <w:sz w:val="27"/>
          <w:szCs w:val="27"/>
        </w:rPr>
        <w:t>  </w:t>
      </w:r>
    </w:p>
    <w:p w14:paraId="0900B94F"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Singular is a proud member of the Flutter Entertainment family, a global leader in sports betting, iGaming, and entertainment. We're not just another company we're listed on both the prestigious FTSE 100 index on the London Stock Exchange and the New York Stock Exchange (NYSE).   </w:t>
      </w:r>
    </w:p>
    <w:p w14:paraId="7BD1B355"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What sets us apart is our world class brands, cutting-edge products, and our international division includes our operations in over 100 global markets and offers sports betting, casino, poker, rummy and lottery, mainly online.   </w:t>
      </w:r>
    </w:p>
    <w:p w14:paraId="36D9C774" w14:textId="77777777" w:rsidR="002C5528" w:rsidRDefault="002C5528" w:rsidP="002C5528">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What truly defines us is our commitment to ensuring that the excitement of gaming and entertainment is experienced in a responsible and sustainable way. Our remarkable team of over 8,000 colleagues drives this vision, spread across 28 offices worldwide. </w:t>
      </w:r>
    </w:p>
    <w:p w14:paraId="077CAAF2" w14:textId="77777777" w:rsidR="00B266D0" w:rsidRDefault="00B266D0"/>
    <w:sectPr w:rsidR="00B26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67E8"/>
    <w:multiLevelType w:val="multilevel"/>
    <w:tmpl w:val="D5FEF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A5225"/>
    <w:multiLevelType w:val="multilevel"/>
    <w:tmpl w:val="51302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203292"/>
    <w:multiLevelType w:val="multilevel"/>
    <w:tmpl w:val="8D7C6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9A0D88"/>
    <w:multiLevelType w:val="multilevel"/>
    <w:tmpl w:val="BD7E2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4C349A"/>
    <w:multiLevelType w:val="multilevel"/>
    <w:tmpl w:val="5A747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EC2230"/>
    <w:multiLevelType w:val="multilevel"/>
    <w:tmpl w:val="9AE82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6D7AC4"/>
    <w:multiLevelType w:val="multilevel"/>
    <w:tmpl w:val="E2A6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FF3A0D"/>
    <w:multiLevelType w:val="multilevel"/>
    <w:tmpl w:val="966AE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D55F3F"/>
    <w:multiLevelType w:val="multilevel"/>
    <w:tmpl w:val="9298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283414"/>
    <w:multiLevelType w:val="multilevel"/>
    <w:tmpl w:val="666E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866833"/>
    <w:multiLevelType w:val="multilevel"/>
    <w:tmpl w:val="8750B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9E588F"/>
    <w:multiLevelType w:val="multilevel"/>
    <w:tmpl w:val="6CCEB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F6A3C"/>
    <w:multiLevelType w:val="multilevel"/>
    <w:tmpl w:val="85FCA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625264"/>
    <w:multiLevelType w:val="multilevel"/>
    <w:tmpl w:val="3420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A800D3"/>
    <w:multiLevelType w:val="multilevel"/>
    <w:tmpl w:val="A4E6B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6776D7"/>
    <w:multiLevelType w:val="multilevel"/>
    <w:tmpl w:val="C9B4B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6D7549"/>
    <w:multiLevelType w:val="multilevel"/>
    <w:tmpl w:val="7B7A7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887989"/>
    <w:multiLevelType w:val="multilevel"/>
    <w:tmpl w:val="B3B6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9B7D0D"/>
    <w:multiLevelType w:val="multilevel"/>
    <w:tmpl w:val="58F0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EF0B9F"/>
    <w:multiLevelType w:val="multilevel"/>
    <w:tmpl w:val="E7B0C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2B246E"/>
    <w:multiLevelType w:val="multilevel"/>
    <w:tmpl w:val="6D6A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C434DF"/>
    <w:multiLevelType w:val="multilevel"/>
    <w:tmpl w:val="1478B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A441FE"/>
    <w:multiLevelType w:val="multilevel"/>
    <w:tmpl w:val="BCE8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EE620D"/>
    <w:multiLevelType w:val="multilevel"/>
    <w:tmpl w:val="C72E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3564E"/>
    <w:multiLevelType w:val="multilevel"/>
    <w:tmpl w:val="6222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1B7A48"/>
    <w:multiLevelType w:val="multilevel"/>
    <w:tmpl w:val="E9121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703522"/>
    <w:multiLevelType w:val="multilevel"/>
    <w:tmpl w:val="3908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6A50B3"/>
    <w:multiLevelType w:val="multilevel"/>
    <w:tmpl w:val="4F2EF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EC37C9"/>
    <w:multiLevelType w:val="multilevel"/>
    <w:tmpl w:val="C61E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F0721E"/>
    <w:multiLevelType w:val="multilevel"/>
    <w:tmpl w:val="62DC1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236FA7"/>
    <w:multiLevelType w:val="multilevel"/>
    <w:tmpl w:val="6276B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992AB1"/>
    <w:multiLevelType w:val="multilevel"/>
    <w:tmpl w:val="ED161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CE3062"/>
    <w:multiLevelType w:val="multilevel"/>
    <w:tmpl w:val="C9AEC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2C476B"/>
    <w:multiLevelType w:val="multilevel"/>
    <w:tmpl w:val="49548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66524F"/>
    <w:multiLevelType w:val="multilevel"/>
    <w:tmpl w:val="D220D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6F151C"/>
    <w:multiLevelType w:val="multilevel"/>
    <w:tmpl w:val="F7422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C872CB"/>
    <w:multiLevelType w:val="multilevel"/>
    <w:tmpl w:val="4024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4438FA"/>
    <w:multiLevelType w:val="multilevel"/>
    <w:tmpl w:val="373C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B070C9"/>
    <w:multiLevelType w:val="multilevel"/>
    <w:tmpl w:val="3E7C7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1C87B83"/>
    <w:multiLevelType w:val="multilevel"/>
    <w:tmpl w:val="42485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E141FF"/>
    <w:multiLevelType w:val="multilevel"/>
    <w:tmpl w:val="31E6C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7ED4211"/>
    <w:multiLevelType w:val="multilevel"/>
    <w:tmpl w:val="75826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B2D593A"/>
    <w:multiLevelType w:val="multilevel"/>
    <w:tmpl w:val="B0B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CE97E74"/>
    <w:multiLevelType w:val="multilevel"/>
    <w:tmpl w:val="E3FE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D534E0B"/>
    <w:multiLevelType w:val="multilevel"/>
    <w:tmpl w:val="6B3EB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6F6416"/>
    <w:multiLevelType w:val="multilevel"/>
    <w:tmpl w:val="DB109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4D275F"/>
    <w:multiLevelType w:val="multilevel"/>
    <w:tmpl w:val="324A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C007A4"/>
    <w:multiLevelType w:val="multilevel"/>
    <w:tmpl w:val="9D56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92F4A71"/>
    <w:multiLevelType w:val="multilevel"/>
    <w:tmpl w:val="2CA0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246204"/>
    <w:multiLevelType w:val="multilevel"/>
    <w:tmpl w:val="E15AF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2306019">
    <w:abstractNumId w:val="17"/>
  </w:num>
  <w:num w:numId="2" w16cid:durableId="82535446">
    <w:abstractNumId w:val="47"/>
  </w:num>
  <w:num w:numId="3" w16cid:durableId="636909494">
    <w:abstractNumId w:val="48"/>
  </w:num>
  <w:num w:numId="4" w16cid:durableId="937639218">
    <w:abstractNumId w:val="26"/>
  </w:num>
  <w:num w:numId="5" w16cid:durableId="1616450634">
    <w:abstractNumId w:val="40"/>
  </w:num>
  <w:num w:numId="6" w16cid:durableId="1602493956">
    <w:abstractNumId w:val="2"/>
  </w:num>
  <w:num w:numId="7" w16cid:durableId="386029662">
    <w:abstractNumId w:val="25"/>
  </w:num>
  <w:num w:numId="8" w16cid:durableId="940331198">
    <w:abstractNumId w:val="39"/>
  </w:num>
  <w:num w:numId="9" w16cid:durableId="609974930">
    <w:abstractNumId w:val="30"/>
  </w:num>
  <w:num w:numId="10" w16cid:durableId="436022905">
    <w:abstractNumId w:val="45"/>
  </w:num>
  <w:num w:numId="11" w16cid:durableId="1709378541">
    <w:abstractNumId w:val="8"/>
  </w:num>
  <w:num w:numId="12" w16cid:durableId="1961451652">
    <w:abstractNumId w:val="16"/>
  </w:num>
  <w:num w:numId="13" w16cid:durableId="557399145">
    <w:abstractNumId w:val="44"/>
  </w:num>
  <w:num w:numId="14" w16cid:durableId="939223012">
    <w:abstractNumId w:val="21"/>
  </w:num>
  <w:num w:numId="15" w16cid:durableId="1442185377">
    <w:abstractNumId w:val="46"/>
  </w:num>
  <w:num w:numId="16" w16cid:durableId="2012221610">
    <w:abstractNumId w:val="27"/>
  </w:num>
  <w:num w:numId="17" w16cid:durableId="761073678">
    <w:abstractNumId w:val="0"/>
  </w:num>
  <w:num w:numId="18" w16cid:durableId="1431390015">
    <w:abstractNumId w:val="13"/>
  </w:num>
  <w:num w:numId="19" w16cid:durableId="525876547">
    <w:abstractNumId w:val="7"/>
  </w:num>
  <w:num w:numId="20" w16cid:durableId="230426746">
    <w:abstractNumId w:val="1"/>
  </w:num>
  <w:num w:numId="21" w16cid:durableId="1079447845">
    <w:abstractNumId w:val="31"/>
  </w:num>
  <w:num w:numId="22" w16cid:durableId="954289152">
    <w:abstractNumId w:val="41"/>
  </w:num>
  <w:num w:numId="23" w16cid:durableId="773746384">
    <w:abstractNumId w:val="35"/>
  </w:num>
  <w:num w:numId="24" w16cid:durableId="301620227">
    <w:abstractNumId w:val="38"/>
  </w:num>
  <w:num w:numId="25" w16cid:durableId="1278416968">
    <w:abstractNumId w:val="18"/>
  </w:num>
  <w:num w:numId="26" w16cid:durableId="1531066550">
    <w:abstractNumId w:val="24"/>
  </w:num>
  <w:num w:numId="27" w16cid:durableId="1159075025">
    <w:abstractNumId w:val="43"/>
  </w:num>
  <w:num w:numId="28" w16cid:durableId="581181824">
    <w:abstractNumId w:val="36"/>
  </w:num>
  <w:num w:numId="29" w16cid:durableId="918947402">
    <w:abstractNumId w:val="32"/>
  </w:num>
  <w:num w:numId="30" w16cid:durableId="1420834400">
    <w:abstractNumId w:val="49"/>
  </w:num>
  <w:num w:numId="31" w16cid:durableId="536936543">
    <w:abstractNumId w:val="19"/>
  </w:num>
  <w:num w:numId="32" w16cid:durableId="401953223">
    <w:abstractNumId w:val="33"/>
  </w:num>
  <w:num w:numId="33" w16cid:durableId="86075881">
    <w:abstractNumId w:val="9"/>
  </w:num>
  <w:num w:numId="34" w16cid:durableId="2106029786">
    <w:abstractNumId w:val="28"/>
  </w:num>
  <w:num w:numId="35" w16cid:durableId="1853639401">
    <w:abstractNumId w:val="34"/>
  </w:num>
  <w:num w:numId="36" w16cid:durableId="58138228">
    <w:abstractNumId w:val="11"/>
  </w:num>
  <w:num w:numId="37" w16cid:durableId="1720399759">
    <w:abstractNumId w:val="10"/>
  </w:num>
  <w:num w:numId="38" w16cid:durableId="789864860">
    <w:abstractNumId w:val="12"/>
  </w:num>
  <w:num w:numId="39" w16cid:durableId="1749423092">
    <w:abstractNumId w:val="37"/>
  </w:num>
  <w:num w:numId="40" w16cid:durableId="1320696494">
    <w:abstractNumId w:val="22"/>
  </w:num>
  <w:num w:numId="41" w16cid:durableId="30545406">
    <w:abstractNumId w:val="29"/>
  </w:num>
  <w:num w:numId="42" w16cid:durableId="1055158526">
    <w:abstractNumId w:val="42"/>
  </w:num>
  <w:num w:numId="43" w16cid:durableId="1377660135">
    <w:abstractNumId w:val="5"/>
  </w:num>
  <w:num w:numId="44" w16cid:durableId="192617326">
    <w:abstractNumId w:val="14"/>
  </w:num>
  <w:num w:numId="45" w16cid:durableId="318072982">
    <w:abstractNumId w:val="4"/>
  </w:num>
  <w:num w:numId="46" w16cid:durableId="607616036">
    <w:abstractNumId w:val="3"/>
  </w:num>
  <w:num w:numId="47" w16cid:durableId="317655394">
    <w:abstractNumId w:val="23"/>
  </w:num>
  <w:num w:numId="48" w16cid:durableId="929580363">
    <w:abstractNumId w:val="20"/>
  </w:num>
  <w:num w:numId="49" w16cid:durableId="1975327439">
    <w:abstractNumId w:val="6"/>
  </w:num>
  <w:num w:numId="50" w16cid:durableId="18751462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6D0"/>
    <w:rsid w:val="002C5528"/>
    <w:rsid w:val="00450210"/>
    <w:rsid w:val="006B4CDF"/>
    <w:rsid w:val="00764DC8"/>
    <w:rsid w:val="00854452"/>
    <w:rsid w:val="00B266D0"/>
    <w:rsid w:val="00F12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67DF48"/>
  <w15:chartTrackingRefBased/>
  <w15:docId w15:val="{A1B83658-85C9-E846-9485-57F961E22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66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66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66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66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66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66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66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66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66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6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66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66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66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66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66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66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66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66D0"/>
    <w:rPr>
      <w:rFonts w:eastAsiaTheme="majorEastAsia" w:cstheme="majorBidi"/>
      <w:color w:val="272727" w:themeColor="text1" w:themeTint="D8"/>
    </w:rPr>
  </w:style>
  <w:style w:type="paragraph" w:styleId="Title">
    <w:name w:val="Title"/>
    <w:basedOn w:val="Normal"/>
    <w:next w:val="Normal"/>
    <w:link w:val="TitleChar"/>
    <w:uiPriority w:val="10"/>
    <w:qFormat/>
    <w:rsid w:val="00B266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66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66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66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66D0"/>
    <w:pPr>
      <w:spacing w:before="160"/>
      <w:jc w:val="center"/>
    </w:pPr>
    <w:rPr>
      <w:i/>
      <w:iCs/>
      <w:color w:val="404040" w:themeColor="text1" w:themeTint="BF"/>
    </w:rPr>
  </w:style>
  <w:style w:type="character" w:customStyle="1" w:styleId="QuoteChar">
    <w:name w:val="Quote Char"/>
    <w:basedOn w:val="DefaultParagraphFont"/>
    <w:link w:val="Quote"/>
    <w:uiPriority w:val="29"/>
    <w:rsid w:val="00B266D0"/>
    <w:rPr>
      <w:i/>
      <w:iCs/>
      <w:color w:val="404040" w:themeColor="text1" w:themeTint="BF"/>
    </w:rPr>
  </w:style>
  <w:style w:type="paragraph" w:styleId="ListParagraph">
    <w:name w:val="List Paragraph"/>
    <w:basedOn w:val="Normal"/>
    <w:uiPriority w:val="34"/>
    <w:qFormat/>
    <w:rsid w:val="00B266D0"/>
    <w:pPr>
      <w:ind w:left="720"/>
      <w:contextualSpacing/>
    </w:pPr>
  </w:style>
  <w:style w:type="character" w:styleId="IntenseEmphasis">
    <w:name w:val="Intense Emphasis"/>
    <w:basedOn w:val="DefaultParagraphFont"/>
    <w:uiPriority w:val="21"/>
    <w:qFormat/>
    <w:rsid w:val="00B266D0"/>
    <w:rPr>
      <w:i/>
      <w:iCs/>
      <w:color w:val="0F4761" w:themeColor="accent1" w:themeShade="BF"/>
    </w:rPr>
  </w:style>
  <w:style w:type="paragraph" w:styleId="IntenseQuote">
    <w:name w:val="Intense Quote"/>
    <w:basedOn w:val="Normal"/>
    <w:next w:val="Normal"/>
    <w:link w:val="IntenseQuoteChar"/>
    <w:uiPriority w:val="30"/>
    <w:qFormat/>
    <w:rsid w:val="00B266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66D0"/>
    <w:rPr>
      <w:i/>
      <w:iCs/>
      <w:color w:val="0F4761" w:themeColor="accent1" w:themeShade="BF"/>
    </w:rPr>
  </w:style>
  <w:style w:type="character" w:styleId="IntenseReference">
    <w:name w:val="Intense Reference"/>
    <w:basedOn w:val="DefaultParagraphFont"/>
    <w:uiPriority w:val="32"/>
    <w:qFormat/>
    <w:rsid w:val="00B266D0"/>
    <w:rPr>
      <w:b/>
      <w:bCs/>
      <w:smallCaps/>
      <w:color w:val="0F4761" w:themeColor="accent1" w:themeShade="BF"/>
      <w:spacing w:val="5"/>
    </w:rPr>
  </w:style>
  <w:style w:type="paragraph" w:styleId="NormalWeb">
    <w:name w:val="Normal (Web)"/>
    <w:basedOn w:val="Normal"/>
    <w:uiPriority w:val="99"/>
    <w:semiHidden/>
    <w:unhideWhenUsed/>
    <w:rsid w:val="002C5528"/>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2C5528"/>
    <w:rPr>
      <w:b/>
      <w:bCs/>
    </w:rPr>
  </w:style>
  <w:style w:type="character" w:styleId="Hyperlink">
    <w:name w:val="Hyperlink"/>
    <w:basedOn w:val="DefaultParagraphFont"/>
    <w:uiPriority w:val="99"/>
    <w:unhideWhenUsed/>
    <w:rsid w:val="002C5528"/>
    <w:rPr>
      <w:color w:val="0000FF"/>
      <w:u w:val="single"/>
    </w:rPr>
  </w:style>
  <w:style w:type="character" w:styleId="UnresolvedMention">
    <w:name w:val="Unresolved Mention"/>
    <w:basedOn w:val="DefaultParagraphFont"/>
    <w:uiPriority w:val="99"/>
    <w:semiHidden/>
    <w:unhideWhenUsed/>
    <w:rsid w:val="002C55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reers.flutterinternational.com/working-at-flutter-international/diversity-equity-inclusion/" TargetMode="External"/><Relationship Id="rId5" Type="http://schemas.openxmlformats.org/officeDocument/2006/relationships/hyperlink" Target="https://careers.flutterinternational.com/jobs/jr134862/engineering-manag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1112</Words>
  <Characters>6343</Characters>
  <Application>Microsoft Office Word</Application>
  <DocSecurity>0</DocSecurity>
  <Lines>52</Lines>
  <Paragraphs>14</Paragraphs>
  <ScaleCrop>false</ScaleCrop>
  <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Salome Khutsishvili</dc:creator>
  <cp:keywords/>
  <dc:description/>
  <cp:lastModifiedBy>Salome Khutsishvili</cp:lastModifiedBy>
  <cp:revision>2</cp:revision>
  <dcterms:created xsi:type="dcterms:W3CDTF">2025-12-03T13:09:00Z</dcterms:created>
  <dcterms:modified xsi:type="dcterms:W3CDTF">2025-12-03T13:24:00Z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6492d6-3979-43e4-949e-6e3402943631_Enabled">
    <vt:lpwstr>true</vt:lpwstr>
  </property>
  <property fmtid="{D5CDD505-2E9C-101B-9397-08002B2CF9AE}" pid="3" name="MSIP_Label_986492d6-3979-43e4-949e-6e3402943631_SetDate">
    <vt:lpwstr>2025-12-03T13:10:23Z</vt:lpwstr>
  </property>
  <property fmtid="{D5CDD505-2E9C-101B-9397-08002B2CF9AE}" pid="4" name="MSIP_Label_986492d6-3979-43e4-949e-6e3402943631_Method">
    <vt:lpwstr>Standard</vt:lpwstr>
  </property>
  <property fmtid="{D5CDD505-2E9C-101B-9397-08002B2CF9AE}" pid="5" name="MSIP_Label_986492d6-3979-43e4-949e-6e3402943631_Name">
    <vt:lpwstr>Internal</vt:lpwstr>
  </property>
  <property fmtid="{D5CDD505-2E9C-101B-9397-08002B2CF9AE}" pid="6" name="MSIP_Label_986492d6-3979-43e4-949e-6e3402943631_SiteId">
    <vt:lpwstr>0acef020-dbe4-4221-99a6-c7c69dd68e89</vt:lpwstr>
  </property>
  <property fmtid="{D5CDD505-2E9C-101B-9397-08002B2CF9AE}" pid="7" name="MSIP_Label_986492d6-3979-43e4-949e-6e3402943631_ActionId">
    <vt:lpwstr>bc82a5c2-47f9-4264-8211-deae88651183</vt:lpwstr>
  </property>
  <property fmtid="{D5CDD505-2E9C-101B-9397-08002B2CF9AE}" pid="8" name="MSIP_Label_986492d6-3979-43e4-949e-6e3402943631_ContentBits">
    <vt:lpwstr>0</vt:lpwstr>
  </property>
  <property fmtid="{D5CDD505-2E9C-101B-9397-08002B2CF9AE}" pid="9" name="MSIP_Label_986492d6-3979-43e4-949e-6e3402943631_Tag">
    <vt:lpwstr>50, 3, 0, 1</vt:lpwstr>
  </property>
</Properties>
</file>